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1E6D" w:rsidRDefault="00CD1E6D" w:rsidP="00CD1E6D">
      <w:pPr>
        <w:jc w:val="center"/>
        <w:rPr>
          <w:rFonts w:ascii="宋体" w:hAnsi="宋体"/>
          <w:sz w:val="48"/>
          <w:szCs w:val="48"/>
        </w:rPr>
      </w:pPr>
      <w:r>
        <w:rPr>
          <w:rFonts w:ascii="宋体" w:hAnsi="宋体" w:hint="eastAsia"/>
          <w:sz w:val="48"/>
          <w:szCs w:val="48"/>
        </w:rPr>
        <w:t>北京大学人民医院</w:t>
      </w:r>
    </w:p>
    <w:p w:rsidR="0072088B" w:rsidRDefault="00CD1E6D" w:rsidP="00CD1E6D">
      <w:pPr>
        <w:jc w:val="center"/>
        <w:rPr>
          <w:rFonts w:ascii="宋体" w:hAnsi="宋体"/>
          <w:sz w:val="48"/>
          <w:szCs w:val="48"/>
        </w:rPr>
      </w:pPr>
      <w:r>
        <w:rPr>
          <w:rFonts w:ascii="宋体" w:hAnsi="宋体" w:hint="eastAsia"/>
          <w:sz w:val="48"/>
          <w:szCs w:val="48"/>
        </w:rPr>
        <w:t>玻切手术观察镜组</w:t>
      </w:r>
    </w:p>
    <w:p w:rsidR="00CD1E6D" w:rsidRDefault="00CD1E6D" w:rsidP="00CD1E6D">
      <w:pPr>
        <w:jc w:val="center"/>
        <w:rPr>
          <w:rFonts w:ascii="宋体" w:hAnsi="宋体"/>
          <w:b/>
          <w:sz w:val="48"/>
          <w:szCs w:val="48"/>
        </w:rPr>
      </w:pPr>
      <w:r w:rsidRPr="00CD1E6D">
        <w:rPr>
          <w:rFonts w:ascii="宋体" w:hAnsi="宋体" w:hint="eastAsia"/>
          <w:b/>
          <w:sz w:val="48"/>
          <w:szCs w:val="48"/>
        </w:rPr>
        <w:t>技术参数</w:t>
      </w:r>
    </w:p>
    <w:p w:rsidR="00CD1E6D" w:rsidRPr="00012EFC" w:rsidRDefault="00012EFC" w:rsidP="00CD1E6D">
      <w:pPr>
        <w:rPr>
          <w:rFonts w:ascii="宋体" w:hAnsi="宋体"/>
          <w:b/>
          <w:sz w:val="22"/>
          <w:szCs w:val="48"/>
        </w:rPr>
      </w:pPr>
      <w:r w:rsidRPr="00012EFC">
        <w:rPr>
          <w:rFonts w:ascii="宋体" w:hAnsi="宋体" w:hint="eastAsia"/>
          <w:b/>
          <w:sz w:val="22"/>
          <w:szCs w:val="48"/>
        </w:rPr>
        <w:t xml:space="preserve">       </w:t>
      </w:r>
      <w:r>
        <w:rPr>
          <w:rFonts w:ascii="宋体" w:hAnsi="宋体" w:hint="eastAsia"/>
          <w:b/>
          <w:sz w:val="22"/>
          <w:szCs w:val="48"/>
        </w:rPr>
        <w:t xml:space="preserve">                </w:t>
      </w:r>
    </w:p>
    <w:p w:rsidR="00CD1E6D" w:rsidRPr="00CD1E6D" w:rsidRDefault="00CD1E6D" w:rsidP="00CD1E6D">
      <w:pPr>
        <w:rPr>
          <w:rFonts w:ascii="宋体" w:hAnsi="宋体"/>
          <w:b/>
          <w:sz w:val="22"/>
        </w:rPr>
      </w:pPr>
      <w:r w:rsidRPr="00CD1E6D">
        <w:rPr>
          <w:rFonts w:ascii="宋体" w:hAnsi="宋体" w:hint="eastAsia"/>
          <w:b/>
          <w:sz w:val="22"/>
        </w:rPr>
        <w:t>玻切手术观察镜          镜头角度106°/127</w:t>
      </w:r>
      <w:r w:rsidR="00012EFC">
        <w:rPr>
          <w:rFonts w:ascii="宋体" w:hAnsi="宋体" w:hint="eastAsia"/>
          <w:b/>
          <w:sz w:val="22"/>
        </w:rPr>
        <w:t>（±1°）</w:t>
      </w:r>
      <w:r w:rsidRPr="00CD1E6D">
        <w:rPr>
          <w:rFonts w:ascii="宋体" w:hAnsi="宋体" w:hint="eastAsia"/>
          <w:b/>
          <w:sz w:val="22"/>
        </w:rPr>
        <w:t xml:space="preserve">      影像放大.39 x</w:t>
      </w:r>
      <w:r w:rsidR="00012EFC">
        <w:rPr>
          <w:rFonts w:ascii="宋体" w:hAnsi="宋体" w:hint="eastAsia"/>
          <w:b/>
          <w:sz w:val="22"/>
        </w:rPr>
        <w:t>±0.1x</w:t>
      </w:r>
    </w:p>
    <w:p w:rsidR="00CD1E6D" w:rsidRDefault="00CD1E6D" w:rsidP="00CD1E6D">
      <w:pPr>
        <w:rPr>
          <w:rFonts w:ascii="宋体" w:hAnsi="宋体"/>
          <w:b/>
          <w:sz w:val="22"/>
        </w:rPr>
      </w:pPr>
      <w:r w:rsidRPr="00CD1E6D">
        <w:rPr>
          <w:rFonts w:ascii="宋体" w:hAnsi="宋体" w:hint="eastAsia"/>
          <w:b/>
          <w:sz w:val="22"/>
        </w:rPr>
        <w:t xml:space="preserve">黄斑手术镜          </w:t>
      </w:r>
      <w:r w:rsidR="00984716">
        <w:rPr>
          <w:rFonts w:ascii="宋体" w:hAnsi="宋体" w:hint="eastAsia"/>
          <w:b/>
          <w:sz w:val="22"/>
        </w:rPr>
        <w:t xml:space="preserve"> </w:t>
      </w:r>
      <w:r w:rsidRPr="00CD1E6D">
        <w:rPr>
          <w:rFonts w:ascii="宋体" w:hAnsi="宋体" w:hint="eastAsia"/>
          <w:b/>
          <w:sz w:val="22"/>
        </w:rPr>
        <w:t xml:space="preserve">   视场15</w:t>
      </w:r>
      <w:r w:rsidR="00012EFC">
        <w:rPr>
          <w:rFonts w:ascii="宋体" w:hAnsi="宋体" w:hint="eastAsia"/>
          <w:b/>
          <w:sz w:val="22"/>
        </w:rPr>
        <w:t xml:space="preserve"> （±0.2）            </w:t>
      </w:r>
      <w:r w:rsidRPr="00CD1E6D">
        <w:rPr>
          <w:rFonts w:ascii="宋体" w:hAnsi="宋体" w:hint="eastAsia"/>
          <w:b/>
          <w:sz w:val="22"/>
        </w:rPr>
        <w:t>图像放大倍数1.5</w:t>
      </w:r>
      <w:r>
        <w:rPr>
          <w:rFonts w:ascii="宋体" w:hAnsi="宋体" w:hint="eastAsia"/>
          <w:b/>
          <w:sz w:val="22"/>
        </w:rPr>
        <w:t xml:space="preserve"> </w:t>
      </w:r>
      <w:r w:rsidRPr="00CD1E6D">
        <w:rPr>
          <w:rFonts w:ascii="宋体" w:hAnsi="宋体" w:hint="eastAsia"/>
          <w:b/>
          <w:sz w:val="22"/>
        </w:rPr>
        <w:t>x</w:t>
      </w:r>
      <w:r w:rsidR="00012EFC">
        <w:rPr>
          <w:rFonts w:ascii="宋体" w:hAnsi="宋体" w:hint="eastAsia"/>
          <w:b/>
          <w:sz w:val="22"/>
        </w:rPr>
        <w:t xml:space="preserve"> -1.8x</w:t>
      </w:r>
    </w:p>
    <w:p w:rsidR="00387669" w:rsidRDefault="00387669" w:rsidP="00CD1E6D">
      <w:pPr>
        <w:rPr>
          <w:rFonts w:ascii="宋体" w:hAnsi="宋体"/>
          <w:b/>
          <w:sz w:val="22"/>
        </w:rPr>
      </w:pPr>
    </w:p>
    <w:p w:rsidR="00387669" w:rsidRDefault="00387669" w:rsidP="00387669">
      <w:pPr>
        <w:kinsoku w:val="0"/>
        <w:overflowPunct w:val="0"/>
        <w:autoSpaceDE w:val="0"/>
        <w:autoSpaceDN w:val="0"/>
        <w:adjustRightInd w:val="0"/>
        <w:snapToGrid w:val="0"/>
        <w:ind w:left="62" w:hanging="240"/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医用手术放大镜</w:t>
      </w:r>
    </w:p>
    <w:p w:rsidR="00387669" w:rsidRPr="00387669" w:rsidRDefault="00387669" w:rsidP="00D94849">
      <w:pPr>
        <w:spacing w:beforeLines="50" w:before="156" w:afterLines="50" w:after="156" w:line="400" w:lineRule="exact"/>
        <w:rPr>
          <w:rFonts w:ascii="宋体" w:hAnsi="宋体" w:cs="宋体"/>
          <w:b/>
          <w:bCs/>
          <w:sz w:val="24"/>
        </w:rPr>
      </w:pPr>
      <w:r>
        <w:rPr>
          <w:rFonts w:ascii="宋体" w:hAnsi="宋体" w:cs="宋体" w:hint="eastAsia"/>
          <w:b/>
          <w:bCs/>
          <w:sz w:val="24"/>
        </w:rPr>
        <w:t>一、</w:t>
      </w:r>
      <w:r>
        <w:rPr>
          <w:rFonts w:hint="eastAsia"/>
          <w:szCs w:val="21"/>
        </w:rPr>
        <w:t>型号规格参数如下表</w:t>
      </w:r>
    </w:p>
    <w:tbl>
      <w:tblPr>
        <w:tblW w:w="0" w:type="auto"/>
        <w:tblInd w:w="-1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40"/>
        <w:gridCol w:w="1530"/>
        <w:gridCol w:w="2010"/>
        <w:gridCol w:w="1065"/>
        <w:gridCol w:w="1020"/>
        <w:gridCol w:w="1251"/>
        <w:gridCol w:w="1899"/>
      </w:tblGrid>
      <w:tr w:rsidR="00387669" w:rsidTr="00387669">
        <w:trPr>
          <w:trHeight w:hRule="exact" w:val="369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7669" w:rsidRDefault="00387669">
            <w:pPr>
              <w:jc w:val="center"/>
              <w:rPr>
                <w:rFonts w:ascii="宋体" w:hAnsi="宋体" w:cs="黑体"/>
                <w:szCs w:val="22"/>
              </w:rPr>
            </w:pPr>
            <w:r>
              <w:rPr>
                <w:rFonts w:ascii="宋体" w:hAnsi="宋体" w:hint="eastAsia"/>
              </w:rPr>
              <w:t>型号规格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7669" w:rsidRDefault="00387669">
            <w:pPr>
              <w:jc w:val="center"/>
              <w:rPr>
                <w:rFonts w:ascii="宋体" w:hAnsi="宋体" w:cs="黑体"/>
                <w:szCs w:val="22"/>
              </w:rPr>
            </w:pPr>
            <w:r>
              <w:rPr>
                <w:rFonts w:ascii="宋体" w:hAnsi="宋体" w:hint="eastAsia"/>
              </w:rPr>
              <w:t>规格名称</w:t>
            </w:r>
          </w:p>
        </w:tc>
        <w:tc>
          <w:tcPr>
            <w:tcW w:w="40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7669" w:rsidRDefault="00387669">
            <w:pPr>
              <w:jc w:val="center"/>
              <w:rPr>
                <w:rFonts w:ascii="宋体" w:hAnsi="宋体" w:cs="黑体"/>
                <w:szCs w:val="22"/>
              </w:rPr>
            </w:pPr>
            <w:r>
              <w:rPr>
                <w:rFonts w:ascii="宋体" w:hAnsi="宋体" w:hint="eastAsia"/>
              </w:rPr>
              <w:t>关键光学及几何参数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7669" w:rsidRDefault="00387669">
            <w:pPr>
              <w:jc w:val="center"/>
              <w:rPr>
                <w:rFonts w:ascii="宋体" w:hAnsi="宋体" w:cs="黑体"/>
                <w:szCs w:val="22"/>
              </w:rPr>
            </w:pPr>
            <w:r>
              <w:rPr>
                <w:rFonts w:ascii="宋体" w:hAnsi="宋体" w:hint="eastAsia"/>
              </w:rPr>
              <w:t>材料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7669" w:rsidRDefault="00387669">
            <w:pPr>
              <w:jc w:val="center"/>
              <w:rPr>
                <w:rFonts w:ascii="宋体" w:hAnsi="宋体" w:cs="黑体"/>
                <w:szCs w:val="22"/>
              </w:rPr>
            </w:pPr>
            <w:r>
              <w:rPr>
                <w:rFonts w:ascii="宋体" w:hAnsi="宋体" w:hint="eastAsia"/>
              </w:rPr>
              <w:t>直径（mm）</w:t>
            </w:r>
          </w:p>
        </w:tc>
      </w:tr>
      <w:tr w:rsidR="00387669" w:rsidTr="00387669">
        <w:trPr>
          <w:trHeight w:hRule="exact" w:val="631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7669" w:rsidRDefault="00387669">
            <w:pPr>
              <w:jc w:val="center"/>
              <w:rPr>
                <w:rFonts w:ascii="宋体" w:hAnsi="宋体" w:cs="黑体"/>
                <w:szCs w:val="22"/>
              </w:rPr>
            </w:pPr>
            <w:r>
              <w:rPr>
                <w:rFonts w:ascii="宋体" w:hAnsi="宋体" w:hint="eastAsia"/>
              </w:rPr>
              <w:t>L1.1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7669" w:rsidRDefault="00387669">
            <w:pPr>
              <w:jc w:val="center"/>
              <w:rPr>
                <w:rFonts w:ascii="宋体" w:hAnsi="宋体" w:cs="黑体"/>
                <w:szCs w:val="22"/>
              </w:rPr>
            </w:pPr>
            <w:r>
              <w:rPr>
                <w:rFonts w:ascii="宋体" w:hAnsi="宋体" w:hint="eastAsia"/>
              </w:rPr>
              <w:t>固定镜环</w:t>
            </w:r>
          </w:p>
        </w:tc>
        <w:tc>
          <w:tcPr>
            <w:tcW w:w="40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7669" w:rsidRDefault="00387669">
            <w:pPr>
              <w:jc w:val="center"/>
              <w:rPr>
                <w:rFonts w:ascii="宋体" w:hAnsi="宋体" w:cs="黑体"/>
                <w:szCs w:val="22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7669" w:rsidRDefault="00387669">
            <w:pPr>
              <w:jc w:val="center"/>
              <w:rPr>
                <w:rFonts w:ascii="宋体" w:hAnsi="宋体" w:cs="黑体"/>
                <w:szCs w:val="22"/>
              </w:rPr>
            </w:pPr>
            <w:r>
              <w:rPr>
                <w:rFonts w:ascii="宋体" w:hAnsi="宋体" w:hint="eastAsia"/>
              </w:rPr>
              <w:t>不锈钢,钛合金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7669" w:rsidRDefault="00387669">
            <w:pPr>
              <w:jc w:val="center"/>
              <w:rPr>
                <w:rFonts w:ascii="宋体" w:hAnsi="宋体" w:cs="黑体"/>
                <w:szCs w:val="22"/>
              </w:rPr>
            </w:pPr>
            <w:r>
              <w:rPr>
                <w:rFonts w:ascii="宋体" w:hAnsi="宋体" w:hint="eastAsia"/>
              </w:rPr>
              <w:t>内径φ11.5±0.1</w:t>
            </w:r>
          </w:p>
        </w:tc>
      </w:tr>
      <w:tr w:rsidR="00387669" w:rsidTr="00387669">
        <w:trPr>
          <w:trHeight w:hRule="exact" w:val="357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7669" w:rsidRDefault="00387669">
            <w:pPr>
              <w:jc w:val="center"/>
              <w:rPr>
                <w:rFonts w:ascii="宋体" w:hAnsi="宋体" w:cs="黑体"/>
                <w:szCs w:val="22"/>
              </w:rPr>
            </w:pPr>
            <w:r>
              <w:rPr>
                <w:rFonts w:ascii="宋体" w:hAnsi="宋体" w:hint="eastAsia"/>
              </w:rPr>
              <w:t>L1.2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7669" w:rsidRDefault="00387669">
            <w:pPr>
              <w:jc w:val="center"/>
              <w:rPr>
                <w:rFonts w:ascii="宋体" w:hAnsi="宋体" w:cs="黑体"/>
                <w:szCs w:val="22"/>
              </w:rPr>
            </w:pPr>
            <w:r>
              <w:rPr>
                <w:rFonts w:ascii="宋体" w:hAnsi="宋体" w:hint="eastAsia"/>
              </w:rPr>
              <w:t>固定镜环</w:t>
            </w:r>
          </w:p>
        </w:tc>
        <w:tc>
          <w:tcPr>
            <w:tcW w:w="40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7669" w:rsidRDefault="00387669">
            <w:pPr>
              <w:jc w:val="center"/>
              <w:rPr>
                <w:rFonts w:ascii="宋体" w:hAnsi="宋体" w:cs="黑体"/>
                <w:szCs w:val="22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7669" w:rsidRDefault="00387669">
            <w:pPr>
              <w:jc w:val="center"/>
              <w:rPr>
                <w:rFonts w:ascii="宋体" w:hAnsi="宋体" w:cs="黑体"/>
                <w:szCs w:val="22"/>
              </w:rPr>
            </w:pPr>
            <w:r>
              <w:rPr>
                <w:rFonts w:ascii="宋体" w:hAnsi="宋体" w:hint="eastAsia"/>
              </w:rPr>
              <w:t>硅胶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7669" w:rsidRDefault="00387669">
            <w:pPr>
              <w:jc w:val="center"/>
              <w:rPr>
                <w:rFonts w:ascii="宋体" w:hAnsi="宋体" w:cs="黑体"/>
                <w:szCs w:val="22"/>
              </w:rPr>
            </w:pPr>
            <w:r>
              <w:rPr>
                <w:rFonts w:ascii="宋体" w:hAnsi="宋体" w:hint="eastAsia"/>
              </w:rPr>
              <w:t>内径φ10.5±0.2</w:t>
            </w:r>
          </w:p>
        </w:tc>
      </w:tr>
      <w:tr w:rsidR="00387669" w:rsidTr="00387669">
        <w:trPr>
          <w:trHeight w:hRule="exact" w:val="357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7669" w:rsidRDefault="00387669">
            <w:pPr>
              <w:jc w:val="center"/>
              <w:rPr>
                <w:rFonts w:ascii="宋体" w:hAnsi="宋体" w:cs="黑体"/>
                <w:szCs w:val="22"/>
              </w:rPr>
            </w:pPr>
            <w:r>
              <w:rPr>
                <w:rFonts w:ascii="宋体" w:hAnsi="宋体" w:hint="eastAsia"/>
              </w:rPr>
              <w:t>L2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7669" w:rsidRDefault="00387669">
            <w:pPr>
              <w:jc w:val="center"/>
              <w:rPr>
                <w:rFonts w:ascii="宋体" w:hAnsi="宋体" w:cs="黑体"/>
                <w:szCs w:val="22"/>
              </w:rPr>
            </w:pPr>
            <w:r>
              <w:rPr>
                <w:rFonts w:ascii="宋体" w:hAnsi="宋体" w:hint="eastAsia"/>
              </w:rPr>
              <w:t>双凹镜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7669" w:rsidRDefault="00387669">
            <w:pPr>
              <w:jc w:val="center"/>
              <w:rPr>
                <w:rFonts w:ascii="宋体" w:hAnsi="宋体" w:cs="黑体"/>
                <w:szCs w:val="22"/>
              </w:rPr>
            </w:pPr>
            <w:r>
              <w:rPr>
                <w:rFonts w:ascii="ItalicT" w:hAnsi="ItalicT" w:cs="ItalicT"/>
              </w:rPr>
              <w:t>f</w:t>
            </w:r>
            <w:r>
              <w:rPr>
                <w:rFonts w:ascii="ItalicT" w:hAnsi="ItalicT" w:cs="ItalicT" w:hint="eastAsia"/>
              </w:rPr>
              <w:t>′</w:t>
            </w:r>
            <w:r>
              <w:rPr>
                <w:rFonts w:ascii="宋体" w:hAnsi="宋体" w:cs="宋体" w:hint="eastAsia"/>
              </w:rPr>
              <w:t>=-6.2mm</w:t>
            </w:r>
          </w:p>
        </w:tc>
        <w:tc>
          <w:tcPr>
            <w:tcW w:w="10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7669" w:rsidRDefault="00387669">
            <w:pPr>
              <w:jc w:val="center"/>
              <w:rPr>
                <w:rFonts w:ascii="宋体" w:hAnsi="宋体" w:cs="黑体"/>
                <w:szCs w:val="22"/>
              </w:rPr>
            </w:pPr>
            <w:r>
              <w:rPr>
                <w:rFonts w:ascii="宋体" w:hAnsi="宋体" w:hint="eastAsia"/>
              </w:rPr>
              <w:t>±0.8mm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7669" w:rsidRDefault="00387669">
            <w:pPr>
              <w:jc w:val="center"/>
              <w:rPr>
                <w:rFonts w:ascii="宋体" w:hAnsi="宋体" w:cs="黑体"/>
                <w:szCs w:val="22"/>
              </w:rPr>
            </w:pPr>
            <w:r>
              <w:rPr>
                <w:rFonts w:ascii="宋体" w:hAnsi="宋体" w:hint="eastAsia"/>
              </w:rPr>
              <w:t>R=8.0mm±0.5mm</w:t>
            </w:r>
          </w:p>
        </w:tc>
        <w:tc>
          <w:tcPr>
            <w:tcW w:w="12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669" w:rsidRDefault="00387669">
            <w:pPr>
              <w:jc w:val="center"/>
              <w:rPr>
                <w:rFonts w:ascii="宋体" w:hAnsi="宋体" w:cs="黑体"/>
              </w:rPr>
            </w:pPr>
            <w:r>
              <w:rPr>
                <w:rFonts w:ascii="宋体" w:hAnsi="宋体" w:hint="eastAsia"/>
              </w:rPr>
              <w:t>无色光学玻璃</w:t>
            </w:r>
          </w:p>
          <w:p w:rsidR="00387669" w:rsidRDefault="00387669">
            <w:pPr>
              <w:widowControl/>
              <w:jc w:val="left"/>
              <w:rPr>
                <w:rFonts w:ascii="宋体" w:hAnsi="宋体" w:cs="黑体"/>
                <w:szCs w:val="22"/>
              </w:rPr>
            </w:pPr>
          </w:p>
        </w:tc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7669" w:rsidRDefault="00387669">
            <w:pPr>
              <w:jc w:val="center"/>
              <w:rPr>
                <w:rFonts w:ascii="宋体" w:hAnsi="宋体" w:cs="黑体"/>
                <w:szCs w:val="22"/>
              </w:rPr>
            </w:pPr>
            <w:r>
              <w:rPr>
                <w:rFonts w:ascii="宋体" w:hAnsi="宋体" w:hint="eastAsia"/>
              </w:rPr>
              <w:t>外径φ11±0.2</w:t>
            </w:r>
          </w:p>
        </w:tc>
      </w:tr>
      <w:tr w:rsidR="00387669" w:rsidTr="00387669">
        <w:trPr>
          <w:trHeight w:hRule="exact" w:val="357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669" w:rsidRDefault="00387669">
            <w:pPr>
              <w:jc w:val="center"/>
              <w:rPr>
                <w:rFonts w:ascii="宋体" w:hAnsi="宋体" w:cs="黑体"/>
                <w:szCs w:val="22"/>
              </w:rPr>
            </w:pPr>
            <w:r>
              <w:rPr>
                <w:rFonts w:ascii="宋体" w:hAnsi="宋体" w:hint="eastAsia"/>
              </w:rPr>
              <w:t>L3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669" w:rsidRDefault="00387669">
            <w:pPr>
              <w:jc w:val="center"/>
              <w:rPr>
                <w:rFonts w:ascii="宋体" w:hAnsi="宋体" w:cs="黑体"/>
                <w:szCs w:val="22"/>
              </w:rPr>
            </w:pPr>
            <w:r>
              <w:rPr>
                <w:rFonts w:ascii="宋体" w:hAnsi="宋体" w:hint="eastAsia"/>
              </w:rPr>
              <w:t>黄斑放大镜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669" w:rsidRDefault="00387669">
            <w:pPr>
              <w:jc w:val="center"/>
              <w:rPr>
                <w:rFonts w:ascii="宋体" w:hAnsi="宋体" w:cs="黑体"/>
                <w:szCs w:val="22"/>
              </w:rPr>
            </w:pPr>
            <w:r>
              <w:rPr>
                <w:rFonts w:ascii="ItalicT" w:hAnsi="ItalicT" w:cs="ItalicT"/>
              </w:rPr>
              <w:t>f</w:t>
            </w:r>
            <w:r>
              <w:rPr>
                <w:rFonts w:ascii="ItalicT" w:hAnsi="ItalicT" w:cs="ItalicT" w:hint="eastAsia"/>
              </w:rPr>
              <w:t>′</w:t>
            </w:r>
            <w:r>
              <w:rPr>
                <w:rFonts w:ascii="宋体" w:hAnsi="宋体" w:cs="宋体" w:hint="eastAsia"/>
              </w:rPr>
              <w:t>=-23.0mm</w:t>
            </w: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7669" w:rsidRDefault="00387669">
            <w:pPr>
              <w:widowControl/>
              <w:jc w:val="left"/>
              <w:rPr>
                <w:rFonts w:ascii="宋体" w:hAnsi="宋体" w:cs="黑体"/>
                <w:szCs w:val="22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7669" w:rsidRDefault="00387669">
            <w:pPr>
              <w:widowControl/>
              <w:jc w:val="left"/>
              <w:rPr>
                <w:rFonts w:ascii="宋体" w:hAnsi="宋体" w:cs="黑体"/>
                <w:szCs w:val="22"/>
              </w:rPr>
            </w:pPr>
          </w:p>
        </w:tc>
        <w:tc>
          <w:tcPr>
            <w:tcW w:w="12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7669" w:rsidRDefault="00387669">
            <w:pPr>
              <w:widowControl/>
              <w:jc w:val="left"/>
              <w:rPr>
                <w:rFonts w:ascii="宋体" w:hAnsi="宋体" w:cs="黑体"/>
                <w:szCs w:val="22"/>
              </w:rPr>
            </w:pPr>
          </w:p>
        </w:tc>
        <w:tc>
          <w:tcPr>
            <w:tcW w:w="18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7669" w:rsidRDefault="00387669">
            <w:pPr>
              <w:widowControl/>
              <w:jc w:val="left"/>
              <w:rPr>
                <w:rFonts w:ascii="宋体" w:hAnsi="宋体" w:cs="黑体"/>
                <w:szCs w:val="22"/>
              </w:rPr>
            </w:pPr>
          </w:p>
        </w:tc>
      </w:tr>
      <w:tr w:rsidR="00387669" w:rsidTr="00387669">
        <w:trPr>
          <w:trHeight w:hRule="exact" w:val="357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669" w:rsidRDefault="00387669">
            <w:pPr>
              <w:jc w:val="center"/>
              <w:rPr>
                <w:rFonts w:ascii="宋体" w:hAnsi="宋体" w:cs="黑体"/>
                <w:szCs w:val="22"/>
              </w:rPr>
            </w:pPr>
            <w:r>
              <w:rPr>
                <w:rFonts w:ascii="宋体" w:hAnsi="宋体" w:hint="eastAsia"/>
              </w:rPr>
              <w:t>L4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669" w:rsidRDefault="00387669">
            <w:pPr>
              <w:jc w:val="center"/>
              <w:rPr>
                <w:rFonts w:ascii="宋体" w:hAnsi="宋体" w:cs="黑体"/>
                <w:szCs w:val="22"/>
              </w:rPr>
            </w:pPr>
            <w:r>
              <w:rPr>
                <w:rFonts w:ascii="宋体" w:hAnsi="宋体" w:hint="eastAsia"/>
              </w:rPr>
              <w:t>宽视野双凹镜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669" w:rsidRDefault="00387669">
            <w:pPr>
              <w:jc w:val="center"/>
              <w:rPr>
                <w:rFonts w:ascii="宋体" w:hAnsi="宋体" w:cs="黑体"/>
                <w:szCs w:val="22"/>
              </w:rPr>
            </w:pPr>
            <w:r>
              <w:rPr>
                <w:rFonts w:ascii="ItalicT" w:hAnsi="ItalicT" w:cs="ItalicT"/>
              </w:rPr>
              <w:t>f</w:t>
            </w:r>
            <w:r>
              <w:rPr>
                <w:rFonts w:ascii="ItalicT" w:hAnsi="ItalicT" w:cs="ItalicT" w:hint="eastAsia"/>
              </w:rPr>
              <w:t>′</w:t>
            </w:r>
            <w:r>
              <w:rPr>
                <w:rFonts w:ascii="宋体" w:hAnsi="宋体" w:cs="宋体" w:hint="eastAsia"/>
              </w:rPr>
              <w:t>=-7.4mm</w:t>
            </w: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7669" w:rsidRDefault="00387669">
            <w:pPr>
              <w:widowControl/>
              <w:jc w:val="left"/>
              <w:rPr>
                <w:rFonts w:ascii="宋体" w:hAnsi="宋体" w:cs="黑体"/>
                <w:szCs w:val="22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7669" w:rsidRDefault="00387669">
            <w:pPr>
              <w:widowControl/>
              <w:jc w:val="left"/>
              <w:rPr>
                <w:rFonts w:ascii="宋体" w:hAnsi="宋体" w:cs="黑体"/>
                <w:szCs w:val="22"/>
              </w:rPr>
            </w:pPr>
          </w:p>
        </w:tc>
        <w:tc>
          <w:tcPr>
            <w:tcW w:w="12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7669" w:rsidRDefault="00387669">
            <w:pPr>
              <w:widowControl/>
              <w:jc w:val="left"/>
              <w:rPr>
                <w:rFonts w:ascii="宋体" w:hAnsi="宋体" w:cs="黑体"/>
                <w:szCs w:val="22"/>
              </w:rPr>
            </w:pPr>
          </w:p>
        </w:tc>
        <w:tc>
          <w:tcPr>
            <w:tcW w:w="18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7669" w:rsidRDefault="00387669">
            <w:pPr>
              <w:widowControl/>
              <w:jc w:val="left"/>
              <w:rPr>
                <w:rFonts w:ascii="宋体" w:hAnsi="宋体" w:cs="黑体"/>
                <w:szCs w:val="22"/>
              </w:rPr>
            </w:pPr>
          </w:p>
        </w:tc>
      </w:tr>
      <w:tr w:rsidR="00387669" w:rsidTr="00387669">
        <w:trPr>
          <w:trHeight w:hRule="exact" w:val="357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669" w:rsidRDefault="00387669">
            <w:pPr>
              <w:jc w:val="center"/>
              <w:rPr>
                <w:rFonts w:ascii="宋体" w:hAnsi="宋体" w:cs="黑体"/>
                <w:szCs w:val="22"/>
              </w:rPr>
            </w:pPr>
            <w:r>
              <w:rPr>
                <w:rFonts w:ascii="宋体" w:hAnsi="宋体" w:hint="eastAsia"/>
              </w:rPr>
              <w:t>L5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669" w:rsidRDefault="00387669">
            <w:pPr>
              <w:jc w:val="center"/>
              <w:rPr>
                <w:rFonts w:ascii="宋体" w:hAnsi="宋体" w:cs="黑体"/>
                <w:szCs w:val="22"/>
              </w:rPr>
            </w:pPr>
            <w:r>
              <w:rPr>
                <w:rFonts w:ascii="宋体" w:hAnsi="宋体" w:hint="eastAsia"/>
              </w:rPr>
              <w:t>扁平单凹镜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669" w:rsidRDefault="00387669">
            <w:pPr>
              <w:jc w:val="center"/>
              <w:rPr>
                <w:rFonts w:ascii="宋体" w:hAnsi="宋体" w:cs="黑体"/>
                <w:szCs w:val="22"/>
              </w:rPr>
            </w:pPr>
            <w:r>
              <w:rPr>
                <w:rFonts w:ascii="ItalicT" w:hAnsi="ItalicT" w:cs="ItalicT"/>
              </w:rPr>
              <w:t>f</w:t>
            </w:r>
            <w:r>
              <w:rPr>
                <w:rFonts w:ascii="ItalicT" w:hAnsi="ItalicT" w:cs="ItalicT" w:hint="eastAsia"/>
              </w:rPr>
              <w:t>′</w:t>
            </w:r>
            <w:r>
              <w:rPr>
                <w:rFonts w:ascii="宋体" w:hAnsi="宋体" w:cs="宋体" w:hint="eastAsia"/>
              </w:rPr>
              <w:t>=-15.5mm</w:t>
            </w: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7669" w:rsidRDefault="00387669">
            <w:pPr>
              <w:widowControl/>
              <w:jc w:val="left"/>
              <w:rPr>
                <w:rFonts w:ascii="宋体" w:hAnsi="宋体" w:cs="黑体"/>
                <w:szCs w:val="22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7669" w:rsidRDefault="00387669">
            <w:pPr>
              <w:widowControl/>
              <w:jc w:val="left"/>
              <w:rPr>
                <w:rFonts w:ascii="宋体" w:hAnsi="宋体" w:cs="黑体"/>
                <w:szCs w:val="22"/>
              </w:rPr>
            </w:pPr>
          </w:p>
        </w:tc>
        <w:tc>
          <w:tcPr>
            <w:tcW w:w="12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7669" w:rsidRDefault="00387669">
            <w:pPr>
              <w:widowControl/>
              <w:jc w:val="left"/>
              <w:rPr>
                <w:rFonts w:ascii="宋体" w:hAnsi="宋体" w:cs="黑体"/>
                <w:szCs w:val="22"/>
              </w:rPr>
            </w:pPr>
          </w:p>
        </w:tc>
        <w:tc>
          <w:tcPr>
            <w:tcW w:w="18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7669" w:rsidRDefault="00387669">
            <w:pPr>
              <w:widowControl/>
              <w:jc w:val="left"/>
              <w:rPr>
                <w:rFonts w:ascii="宋体" w:hAnsi="宋体" w:cs="黑体"/>
                <w:szCs w:val="22"/>
              </w:rPr>
            </w:pPr>
          </w:p>
        </w:tc>
      </w:tr>
      <w:tr w:rsidR="00387669" w:rsidTr="00387669">
        <w:trPr>
          <w:trHeight w:val="357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669" w:rsidRDefault="00387669">
            <w:pPr>
              <w:jc w:val="center"/>
              <w:rPr>
                <w:rFonts w:ascii="宋体" w:hAnsi="宋体" w:cs="黑体"/>
                <w:szCs w:val="22"/>
              </w:rPr>
            </w:pPr>
            <w:r>
              <w:rPr>
                <w:rFonts w:ascii="宋体" w:hAnsi="宋体" w:hint="eastAsia"/>
              </w:rPr>
              <w:t>L6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669" w:rsidRDefault="00387669">
            <w:pPr>
              <w:jc w:val="center"/>
              <w:rPr>
                <w:rFonts w:ascii="宋体" w:hAnsi="宋体" w:cs="黑体"/>
                <w:szCs w:val="22"/>
              </w:rPr>
            </w:pPr>
            <w:r>
              <w:rPr>
                <w:rFonts w:ascii="宋体" w:hAnsi="宋体" w:hint="eastAsia"/>
              </w:rPr>
              <w:t>小斜面镜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669" w:rsidRDefault="00387669">
            <w:pPr>
              <w:jc w:val="center"/>
              <w:rPr>
                <w:rFonts w:ascii="宋体" w:hAnsi="宋体" w:cs="黑体"/>
                <w:szCs w:val="22"/>
              </w:rPr>
            </w:pPr>
            <w:r>
              <w:rPr>
                <w:rFonts w:ascii="宋体" w:hAnsi="宋体" w:hint="eastAsia"/>
              </w:rPr>
              <w:t>斜面13°50′</w:t>
            </w:r>
          </w:p>
        </w:tc>
        <w:tc>
          <w:tcPr>
            <w:tcW w:w="10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7669" w:rsidRDefault="00387669">
            <w:pPr>
              <w:jc w:val="center"/>
              <w:rPr>
                <w:rFonts w:ascii="宋体" w:hAnsi="宋体" w:cs="黑体"/>
                <w:szCs w:val="22"/>
              </w:rPr>
            </w:pPr>
            <w:r>
              <w:rPr>
                <w:rFonts w:ascii="宋体" w:hAnsi="宋体" w:hint="eastAsia"/>
              </w:rPr>
              <w:t>±1°</w:t>
            </w: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7669" w:rsidRDefault="00387669">
            <w:pPr>
              <w:widowControl/>
              <w:jc w:val="left"/>
              <w:rPr>
                <w:rFonts w:ascii="宋体" w:hAnsi="宋体" w:cs="黑体"/>
                <w:szCs w:val="22"/>
              </w:rPr>
            </w:pPr>
          </w:p>
        </w:tc>
        <w:tc>
          <w:tcPr>
            <w:tcW w:w="12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7669" w:rsidRDefault="00387669">
            <w:pPr>
              <w:widowControl/>
              <w:jc w:val="left"/>
              <w:rPr>
                <w:rFonts w:ascii="宋体" w:hAnsi="宋体" w:cs="黑体"/>
                <w:szCs w:val="22"/>
              </w:rPr>
            </w:pPr>
          </w:p>
        </w:tc>
        <w:tc>
          <w:tcPr>
            <w:tcW w:w="18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7669" w:rsidRDefault="00387669">
            <w:pPr>
              <w:widowControl/>
              <w:jc w:val="left"/>
              <w:rPr>
                <w:rFonts w:ascii="宋体" w:hAnsi="宋体" w:cs="黑体"/>
                <w:szCs w:val="22"/>
              </w:rPr>
            </w:pPr>
          </w:p>
        </w:tc>
      </w:tr>
      <w:tr w:rsidR="00387669" w:rsidTr="00387669">
        <w:trPr>
          <w:trHeight w:hRule="exact" w:val="357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669" w:rsidRDefault="00387669">
            <w:pPr>
              <w:jc w:val="center"/>
              <w:rPr>
                <w:rFonts w:ascii="宋体" w:hAnsi="宋体" w:cs="黑体"/>
                <w:szCs w:val="22"/>
              </w:rPr>
            </w:pPr>
            <w:r>
              <w:rPr>
                <w:rFonts w:ascii="宋体" w:hAnsi="宋体" w:hint="eastAsia"/>
              </w:rPr>
              <w:t>L7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669" w:rsidRDefault="00387669">
            <w:pPr>
              <w:jc w:val="center"/>
              <w:rPr>
                <w:rFonts w:ascii="宋体" w:hAnsi="宋体" w:cs="黑体"/>
                <w:szCs w:val="22"/>
              </w:rPr>
            </w:pPr>
            <w:r>
              <w:rPr>
                <w:rFonts w:ascii="宋体" w:hAnsi="宋体" w:hint="eastAsia"/>
              </w:rPr>
              <w:t>中斜面镜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669" w:rsidRDefault="00387669">
            <w:pPr>
              <w:jc w:val="center"/>
              <w:rPr>
                <w:rFonts w:ascii="宋体" w:hAnsi="宋体" w:cs="黑体"/>
                <w:szCs w:val="22"/>
              </w:rPr>
            </w:pPr>
            <w:r>
              <w:rPr>
                <w:rFonts w:ascii="宋体" w:hAnsi="宋体" w:hint="eastAsia"/>
              </w:rPr>
              <w:t>斜面27°30′</w:t>
            </w: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7669" w:rsidRDefault="00387669">
            <w:pPr>
              <w:widowControl/>
              <w:jc w:val="left"/>
              <w:rPr>
                <w:rFonts w:ascii="宋体" w:hAnsi="宋体" w:cs="黑体"/>
                <w:szCs w:val="22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7669" w:rsidRDefault="00387669">
            <w:pPr>
              <w:widowControl/>
              <w:jc w:val="left"/>
              <w:rPr>
                <w:rFonts w:ascii="宋体" w:hAnsi="宋体" w:cs="黑体"/>
                <w:szCs w:val="22"/>
              </w:rPr>
            </w:pPr>
          </w:p>
        </w:tc>
        <w:tc>
          <w:tcPr>
            <w:tcW w:w="12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7669" w:rsidRDefault="00387669">
            <w:pPr>
              <w:widowControl/>
              <w:jc w:val="left"/>
              <w:rPr>
                <w:rFonts w:ascii="宋体" w:hAnsi="宋体" w:cs="黑体"/>
                <w:szCs w:val="22"/>
              </w:rPr>
            </w:pPr>
          </w:p>
        </w:tc>
        <w:tc>
          <w:tcPr>
            <w:tcW w:w="18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7669" w:rsidRDefault="00387669">
            <w:pPr>
              <w:widowControl/>
              <w:jc w:val="left"/>
              <w:rPr>
                <w:rFonts w:ascii="宋体" w:hAnsi="宋体" w:cs="黑体"/>
                <w:szCs w:val="22"/>
              </w:rPr>
            </w:pPr>
          </w:p>
        </w:tc>
      </w:tr>
      <w:tr w:rsidR="00387669" w:rsidTr="00387669">
        <w:trPr>
          <w:trHeight w:hRule="exact" w:val="357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669" w:rsidRDefault="00387669">
            <w:pPr>
              <w:jc w:val="center"/>
              <w:rPr>
                <w:rFonts w:ascii="宋体" w:hAnsi="宋体" w:cs="黑体"/>
                <w:szCs w:val="22"/>
              </w:rPr>
            </w:pPr>
            <w:r>
              <w:rPr>
                <w:rFonts w:ascii="宋体" w:hAnsi="宋体" w:hint="eastAsia"/>
              </w:rPr>
              <w:t>L8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669" w:rsidRDefault="00387669">
            <w:pPr>
              <w:jc w:val="center"/>
              <w:rPr>
                <w:rFonts w:ascii="宋体" w:hAnsi="宋体" w:cs="黑体"/>
                <w:szCs w:val="22"/>
              </w:rPr>
            </w:pPr>
            <w:r>
              <w:rPr>
                <w:rFonts w:ascii="宋体" w:hAnsi="宋体" w:hint="eastAsia"/>
              </w:rPr>
              <w:t>45度斜面镜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669" w:rsidRDefault="00387669">
            <w:pPr>
              <w:jc w:val="center"/>
              <w:rPr>
                <w:rFonts w:ascii="宋体" w:hAnsi="宋体" w:cs="黑体"/>
                <w:szCs w:val="22"/>
              </w:rPr>
            </w:pPr>
            <w:r>
              <w:rPr>
                <w:rFonts w:ascii="宋体" w:hAnsi="宋体" w:hint="eastAsia"/>
              </w:rPr>
              <w:t>斜面：45°</w:t>
            </w: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7669" w:rsidRDefault="00387669">
            <w:pPr>
              <w:widowControl/>
              <w:jc w:val="left"/>
              <w:rPr>
                <w:rFonts w:ascii="宋体" w:hAnsi="宋体" w:cs="黑体"/>
                <w:szCs w:val="22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7669" w:rsidRDefault="00387669">
            <w:pPr>
              <w:widowControl/>
              <w:jc w:val="left"/>
              <w:rPr>
                <w:rFonts w:ascii="宋体" w:hAnsi="宋体" w:cs="黑体"/>
                <w:szCs w:val="22"/>
              </w:rPr>
            </w:pPr>
          </w:p>
        </w:tc>
        <w:tc>
          <w:tcPr>
            <w:tcW w:w="12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7669" w:rsidRDefault="00387669">
            <w:pPr>
              <w:widowControl/>
              <w:jc w:val="left"/>
              <w:rPr>
                <w:rFonts w:ascii="宋体" w:hAnsi="宋体" w:cs="黑体"/>
                <w:szCs w:val="22"/>
              </w:rPr>
            </w:pPr>
          </w:p>
        </w:tc>
        <w:tc>
          <w:tcPr>
            <w:tcW w:w="18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7669" w:rsidRDefault="00387669">
            <w:pPr>
              <w:widowControl/>
              <w:jc w:val="left"/>
              <w:rPr>
                <w:rFonts w:ascii="宋体" w:hAnsi="宋体" w:cs="黑体"/>
                <w:szCs w:val="22"/>
              </w:rPr>
            </w:pPr>
          </w:p>
        </w:tc>
      </w:tr>
      <w:tr w:rsidR="00387669" w:rsidTr="00387669">
        <w:trPr>
          <w:trHeight w:hRule="exact" w:val="357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669" w:rsidRDefault="00387669">
            <w:pPr>
              <w:jc w:val="center"/>
              <w:rPr>
                <w:rFonts w:ascii="宋体" w:hAnsi="宋体" w:cs="黑体"/>
                <w:szCs w:val="22"/>
              </w:rPr>
            </w:pPr>
            <w:r>
              <w:rPr>
                <w:rFonts w:ascii="宋体" w:hAnsi="宋体" w:hint="eastAsia"/>
              </w:rPr>
              <w:t>L9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669" w:rsidRDefault="00387669">
            <w:pPr>
              <w:jc w:val="center"/>
              <w:rPr>
                <w:rFonts w:ascii="宋体" w:hAnsi="宋体" w:cs="黑体"/>
                <w:szCs w:val="22"/>
              </w:rPr>
            </w:pPr>
            <w:r>
              <w:rPr>
                <w:rFonts w:ascii="宋体" w:hAnsi="宋体" w:hint="eastAsia"/>
              </w:rPr>
              <w:t>斜面凹镜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669" w:rsidRDefault="00387669">
            <w:pPr>
              <w:jc w:val="center"/>
              <w:rPr>
                <w:rFonts w:ascii="宋体" w:hAnsi="宋体" w:cs="黑体"/>
                <w:szCs w:val="22"/>
              </w:rPr>
            </w:pPr>
            <w:r>
              <w:rPr>
                <w:rFonts w:ascii="宋体" w:hAnsi="宋体" w:hint="eastAsia"/>
              </w:rPr>
              <w:t>斜面：30°45′</w:t>
            </w: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7669" w:rsidRDefault="00387669">
            <w:pPr>
              <w:widowControl/>
              <w:jc w:val="left"/>
              <w:rPr>
                <w:rFonts w:ascii="宋体" w:hAnsi="宋体" w:cs="黑体"/>
                <w:szCs w:val="22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7669" w:rsidRDefault="00387669">
            <w:pPr>
              <w:widowControl/>
              <w:jc w:val="left"/>
              <w:rPr>
                <w:rFonts w:ascii="宋体" w:hAnsi="宋体" w:cs="黑体"/>
                <w:szCs w:val="22"/>
              </w:rPr>
            </w:pPr>
          </w:p>
        </w:tc>
        <w:tc>
          <w:tcPr>
            <w:tcW w:w="12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7669" w:rsidRDefault="00387669">
            <w:pPr>
              <w:widowControl/>
              <w:jc w:val="left"/>
              <w:rPr>
                <w:rFonts w:ascii="宋体" w:hAnsi="宋体" w:cs="黑体"/>
                <w:szCs w:val="22"/>
              </w:rPr>
            </w:pPr>
          </w:p>
        </w:tc>
        <w:tc>
          <w:tcPr>
            <w:tcW w:w="18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7669" w:rsidRDefault="00387669">
            <w:pPr>
              <w:widowControl/>
              <w:jc w:val="left"/>
              <w:rPr>
                <w:rFonts w:ascii="宋体" w:hAnsi="宋体" w:cs="黑体"/>
                <w:szCs w:val="22"/>
              </w:rPr>
            </w:pPr>
          </w:p>
        </w:tc>
      </w:tr>
      <w:tr w:rsidR="00387669" w:rsidTr="00387669">
        <w:trPr>
          <w:trHeight w:hRule="exact" w:val="357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669" w:rsidRDefault="00387669">
            <w:pPr>
              <w:jc w:val="center"/>
              <w:rPr>
                <w:rFonts w:ascii="宋体" w:hAnsi="宋体" w:cs="黑体"/>
                <w:szCs w:val="22"/>
              </w:rPr>
            </w:pPr>
            <w:r>
              <w:rPr>
                <w:rFonts w:ascii="宋体" w:hAnsi="宋体" w:hint="eastAsia"/>
              </w:rPr>
              <w:t>L10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669" w:rsidRDefault="00387669">
            <w:pPr>
              <w:jc w:val="center"/>
              <w:rPr>
                <w:rFonts w:ascii="宋体" w:hAnsi="宋体" w:cs="黑体"/>
                <w:szCs w:val="22"/>
              </w:rPr>
            </w:pPr>
            <w:r>
              <w:rPr>
                <w:rFonts w:ascii="宋体" w:hAnsi="宋体" w:hint="eastAsia"/>
              </w:rPr>
              <w:t>大斜面镜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669" w:rsidRDefault="00387669">
            <w:pPr>
              <w:jc w:val="center"/>
              <w:rPr>
                <w:rFonts w:ascii="宋体" w:hAnsi="宋体" w:cs="黑体"/>
                <w:szCs w:val="22"/>
              </w:rPr>
            </w:pPr>
            <w:r>
              <w:rPr>
                <w:rFonts w:ascii="宋体" w:hAnsi="宋体" w:hint="eastAsia"/>
              </w:rPr>
              <w:t>斜面：50°</w:t>
            </w: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7669" w:rsidRDefault="00387669">
            <w:pPr>
              <w:widowControl/>
              <w:jc w:val="left"/>
              <w:rPr>
                <w:rFonts w:ascii="宋体" w:hAnsi="宋体" w:cs="黑体"/>
                <w:szCs w:val="22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7669" w:rsidRDefault="00387669">
            <w:pPr>
              <w:widowControl/>
              <w:jc w:val="left"/>
              <w:rPr>
                <w:rFonts w:ascii="宋体" w:hAnsi="宋体" w:cs="黑体"/>
                <w:szCs w:val="22"/>
              </w:rPr>
            </w:pPr>
          </w:p>
        </w:tc>
        <w:tc>
          <w:tcPr>
            <w:tcW w:w="12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7669" w:rsidRDefault="00387669">
            <w:pPr>
              <w:widowControl/>
              <w:jc w:val="left"/>
              <w:rPr>
                <w:rFonts w:ascii="宋体" w:hAnsi="宋体" w:cs="黑体"/>
                <w:szCs w:val="22"/>
              </w:rPr>
            </w:pPr>
          </w:p>
        </w:tc>
        <w:tc>
          <w:tcPr>
            <w:tcW w:w="18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7669" w:rsidRDefault="00387669">
            <w:pPr>
              <w:widowControl/>
              <w:jc w:val="left"/>
              <w:rPr>
                <w:rFonts w:ascii="宋体" w:hAnsi="宋体" w:cs="黑体"/>
                <w:szCs w:val="22"/>
              </w:rPr>
            </w:pPr>
          </w:p>
        </w:tc>
      </w:tr>
      <w:tr w:rsidR="00387669" w:rsidTr="00387669">
        <w:trPr>
          <w:trHeight w:hRule="exact" w:val="357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669" w:rsidRDefault="00387669">
            <w:pPr>
              <w:jc w:val="center"/>
              <w:rPr>
                <w:rFonts w:ascii="宋体" w:hAnsi="宋体" w:cs="黑体"/>
                <w:szCs w:val="22"/>
              </w:rPr>
            </w:pPr>
            <w:r>
              <w:rPr>
                <w:rFonts w:ascii="宋体" w:hAnsi="宋体" w:hint="eastAsia"/>
              </w:rPr>
              <w:t>L11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669" w:rsidRDefault="00387669">
            <w:pPr>
              <w:jc w:val="center"/>
              <w:rPr>
                <w:rFonts w:ascii="宋体" w:hAnsi="宋体" w:cs="黑体"/>
                <w:szCs w:val="22"/>
              </w:rPr>
            </w:pPr>
            <w:r>
              <w:rPr>
                <w:rFonts w:ascii="宋体" w:hAnsi="宋体" w:hint="eastAsia"/>
              </w:rPr>
              <w:t>桶式黄斑镜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669" w:rsidRDefault="00387669">
            <w:pPr>
              <w:jc w:val="center"/>
              <w:rPr>
                <w:rFonts w:ascii="宋体" w:hAnsi="宋体" w:cs="黑体"/>
                <w:szCs w:val="22"/>
              </w:rPr>
            </w:pPr>
            <w:r>
              <w:rPr>
                <w:rFonts w:ascii="宋体" w:hAnsi="宋体" w:cs="宋体" w:hint="eastAsia"/>
              </w:rPr>
              <w:t>平镜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669" w:rsidRDefault="00387669">
            <w:pPr>
              <w:widowControl/>
              <w:jc w:val="left"/>
              <w:rPr>
                <w:rFonts w:ascii="宋体" w:hAnsi="宋体" w:cs="黑体"/>
                <w:szCs w:val="22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7669" w:rsidRDefault="00387669">
            <w:pPr>
              <w:widowControl/>
              <w:jc w:val="left"/>
              <w:rPr>
                <w:rFonts w:ascii="宋体" w:hAnsi="宋体" w:cs="黑体"/>
                <w:szCs w:val="22"/>
              </w:rPr>
            </w:pPr>
            <w:r>
              <w:rPr>
                <w:rFonts w:ascii="宋体" w:hAnsi="宋体" w:hint="eastAsia"/>
              </w:rPr>
              <w:t>平面</w:t>
            </w:r>
          </w:p>
        </w:tc>
        <w:tc>
          <w:tcPr>
            <w:tcW w:w="12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7669" w:rsidRDefault="00387669">
            <w:pPr>
              <w:widowControl/>
              <w:jc w:val="left"/>
              <w:rPr>
                <w:rFonts w:ascii="宋体" w:hAnsi="宋体" w:cs="黑体"/>
                <w:szCs w:val="22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7669" w:rsidRDefault="00387669">
            <w:pPr>
              <w:widowControl/>
              <w:jc w:val="left"/>
              <w:rPr>
                <w:rFonts w:ascii="宋体" w:hAnsi="宋体" w:cs="黑体"/>
                <w:szCs w:val="22"/>
              </w:rPr>
            </w:pPr>
            <w:r>
              <w:rPr>
                <w:rFonts w:ascii="宋体" w:hAnsi="宋体" w:hint="eastAsia"/>
              </w:rPr>
              <w:t>内径φ10±0.1</w:t>
            </w:r>
          </w:p>
        </w:tc>
      </w:tr>
      <w:tr w:rsidR="00387669" w:rsidTr="00387669">
        <w:trPr>
          <w:trHeight w:val="357"/>
        </w:trPr>
        <w:tc>
          <w:tcPr>
            <w:tcW w:w="99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669" w:rsidRDefault="00387669">
            <w:pPr>
              <w:rPr>
                <w:rFonts w:ascii="宋体" w:hAnsi="宋体" w:cs="黑体"/>
                <w:szCs w:val="22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    注：表中</w:t>
            </w:r>
            <w:r>
              <w:rPr>
                <w:rFonts w:ascii="ItalicT" w:hAnsi="ItalicT" w:cs="ItalicT"/>
                <w:sz w:val="18"/>
                <w:szCs w:val="18"/>
              </w:rPr>
              <w:t>f</w:t>
            </w:r>
            <w:r>
              <w:rPr>
                <w:rFonts w:ascii="ItalicT" w:hAnsi="ItalicT" w:cs="ItalicT" w:hint="eastAsia"/>
                <w:sz w:val="18"/>
                <w:szCs w:val="18"/>
              </w:rPr>
              <w:t>′</w:t>
            </w:r>
            <w:r>
              <w:rPr>
                <w:rFonts w:ascii="ItalicT" w:hAnsi="ItalicT" w:cs="ItalicT"/>
                <w:sz w:val="18"/>
                <w:szCs w:val="18"/>
              </w:rPr>
              <w:t>-</w:t>
            </w:r>
            <w:r>
              <w:rPr>
                <w:rFonts w:ascii="ItalicT" w:hAnsi="ItalicT" w:cs="ItalicT" w:hint="eastAsia"/>
                <w:sz w:val="18"/>
                <w:szCs w:val="18"/>
              </w:rPr>
              <w:t>焦距，</w:t>
            </w:r>
            <w:r>
              <w:rPr>
                <w:rFonts w:ascii="ItalicT" w:hAnsi="ItalicT" w:cs="ItalicT"/>
                <w:sz w:val="18"/>
                <w:szCs w:val="18"/>
              </w:rPr>
              <w:t>R-</w:t>
            </w:r>
            <w:r>
              <w:rPr>
                <w:rFonts w:ascii="ItalicT" w:hAnsi="ItalicT" w:cs="ItalicT" w:hint="eastAsia"/>
                <w:sz w:val="18"/>
                <w:szCs w:val="18"/>
              </w:rPr>
              <w:t>接触面曲率半径，外径：套入镜环的光学柱面外径，斜面：与水平线夹角。</w:t>
            </w:r>
          </w:p>
        </w:tc>
      </w:tr>
    </w:tbl>
    <w:p w:rsidR="00387669" w:rsidRDefault="00387669" w:rsidP="00CD1E6D">
      <w:pPr>
        <w:rPr>
          <w:b/>
        </w:rPr>
      </w:pPr>
    </w:p>
    <w:p w:rsidR="0060457E" w:rsidRDefault="00255E79" w:rsidP="00CD1E6D">
      <w:pPr>
        <w:rPr>
          <w:b/>
        </w:rPr>
      </w:pPr>
      <w:r>
        <w:rPr>
          <w:rFonts w:hint="eastAsia"/>
          <w:b/>
        </w:rPr>
        <w:t>数量</w:t>
      </w:r>
      <w:r>
        <w:rPr>
          <w:rFonts w:hint="eastAsia"/>
          <w:b/>
        </w:rPr>
        <w:t>:</w:t>
      </w:r>
      <w:r>
        <w:rPr>
          <w:b/>
        </w:rPr>
        <w:t>12</w:t>
      </w:r>
      <w:r>
        <w:rPr>
          <w:rFonts w:hint="eastAsia"/>
          <w:b/>
        </w:rPr>
        <w:t>套</w:t>
      </w:r>
      <w:r>
        <w:rPr>
          <w:b/>
        </w:rPr>
        <w:t>。</w:t>
      </w:r>
    </w:p>
    <w:p w:rsidR="009A1C3D" w:rsidRDefault="009A1C3D" w:rsidP="00CD1E6D">
      <w:pPr>
        <w:rPr>
          <w:rFonts w:hint="eastAsia"/>
          <w:b/>
        </w:rPr>
      </w:pPr>
      <w:r>
        <w:rPr>
          <w:rFonts w:hint="eastAsia"/>
          <w:b/>
        </w:rPr>
        <w:t>预算</w:t>
      </w:r>
      <w:r>
        <w:rPr>
          <w:b/>
        </w:rPr>
        <w:t>：</w:t>
      </w:r>
      <w:r>
        <w:rPr>
          <w:rFonts w:hint="eastAsia"/>
          <w:b/>
        </w:rPr>
        <w:t>16</w:t>
      </w:r>
      <w:r>
        <w:rPr>
          <w:rFonts w:hint="eastAsia"/>
          <w:b/>
        </w:rPr>
        <w:t>万</w:t>
      </w:r>
      <w:bookmarkStart w:id="0" w:name="_GoBack"/>
      <w:bookmarkEnd w:id="0"/>
    </w:p>
    <w:p w:rsidR="0060457E" w:rsidRPr="00387669" w:rsidRDefault="00984716" w:rsidP="001579CB">
      <w:pPr>
        <w:rPr>
          <w:b/>
        </w:rPr>
      </w:pPr>
      <w:r>
        <w:rPr>
          <w:rFonts w:hint="eastAsia"/>
          <w:b/>
        </w:rPr>
        <w:t xml:space="preserve">                                </w:t>
      </w:r>
    </w:p>
    <w:sectPr w:rsidR="0060457E" w:rsidRPr="00387669" w:rsidSect="0072088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65FA9" w:rsidRDefault="00065FA9" w:rsidP="00CD1E6D">
      <w:r>
        <w:separator/>
      </w:r>
    </w:p>
  </w:endnote>
  <w:endnote w:type="continuationSeparator" w:id="0">
    <w:p w:rsidR="00065FA9" w:rsidRDefault="00065FA9" w:rsidP="00CD1E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ItalicT">
    <w:altName w:val="Times New Roman"/>
    <w:charset w:val="00"/>
    <w:family w:val="auto"/>
    <w:pitch w:val="default"/>
    <w:sig w:usb0="00000000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65FA9" w:rsidRDefault="00065FA9" w:rsidP="00CD1E6D">
      <w:r>
        <w:separator/>
      </w:r>
    </w:p>
  </w:footnote>
  <w:footnote w:type="continuationSeparator" w:id="0">
    <w:p w:rsidR="00065FA9" w:rsidRDefault="00065FA9" w:rsidP="00CD1E6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D1E6D"/>
    <w:rsid w:val="00012EFC"/>
    <w:rsid w:val="000644BB"/>
    <w:rsid w:val="00065FA9"/>
    <w:rsid w:val="000E4AF5"/>
    <w:rsid w:val="001579CB"/>
    <w:rsid w:val="00255E79"/>
    <w:rsid w:val="00387669"/>
    <w:rsid w:val="004C0DC8"/>
    <w:rsid w:val="0060457E"/>
    <w:rsid w:val="00616DEB"/>
    <w:rsid w:val="00675801"/>
    <w:rsid w:val="0072088B"/>
    <w:rsid w:val="00984716"/>
    <w:rsid w:val="009A1C3D"/>
    <w:rsid w:val="00AA0337"/>
    <w:rsid w:val="00BD2C3F"/>
    <w:rsid w:val="00BF00B2"/>
    <w:rsid w:val="00CD1E6D"/>
    <w:rsid w:val="00D55437"/>
    <w:rsid w:val="00D94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CC276DD-D3BC-47E8-962A-1BBEA4AA0E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1E6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D1E6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D1E6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D1E6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D1E6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175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96</Words>
  <Characters>551</Characters>
  <Application>Microsoft Office Word</Application>
  <DocSecurity>0</DocSecurity>
  <Lines>4</Lines>
  <Paragraphs>1</Paragraphs>
  <ScaleCrop>false</ScaleCrop>
  <Company>微软中国</Company>
  <LinksUpToDate>false</LinksUpToDate>
  <CharactersWithSpaces>646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谢晓添</cp:lastModifiedBy>
  <cp:revision>10</cp:revision>
  <dcterms:created xsi:type="dcterms:W3CDTF">2019-01-22T08:48:00Z</dcterms:created>
  <dcterms:modified xsi:type="dcterms:W3CDTF">2019-03-01T08:16:00Z</dcterms:modified>
</cp:coreProperties>
</file>